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382" w:rsidRPr="00C05382" w:rsidRDefault="00C05382" w:rsidP="00C05382">
      <w:pPr>
        <w:shd w:val="clear" w:color="auto" w:fill="FFFFFF"/>
        <w:spacing w:after="0" w:line="240" w:lineRule="auto"/>
        <w:ind w:left="1200" w:right="0" w:firstLine="0"/>
        <w:jc w:val="center"/>
        <w:rPr>
          <w:color w:val="auto"/>
          <w:sz w:val="22"/>
        </w:rPr>
      </w:pPr>
      <w:r w:rsidRPr="00C05382">
        <w:rPr>
          <w:sz w:val="22"/>
        </w:rPr>
        <w:t>МУНИЦИПАЛЬНОЕ ОБЩЕОБРАЗОВАТЕЛЬНОЕ БЮДЖЕТНОЕ УЧРЕЖДЕНИЕ</w:t>
      </w:r>
    </w:p>
    <w:p w:rsidR="00C05382" w:rsidRPr="00C05382" w:rsidRDefault="00C05382" w:rsidP="00C05382">
      <w:pPr>
        <w:shd w:val="clear" w:color="auto" w:fill="FFFFFF"/>
        <w:spacing w:after="0" w:line="240" w:lineRule="auto"/>
        <w:ind w:left="1229" w:right="883" w:firstLine="648"/>
        <w:jc w:val="center"/>
        <w:rPr>
          <w:sz w:val="22"/>
        </w:rPr>
      </w:pPr>
      <w:r w:rsidRPr="00C05382">
        <w:rPr>
          <w:sz w:val="22"/>
        </w:rPr>
        <w:t xml:space="preserve">СРЕДНЯЯ ОБЩЕОБРАЗОВАТЕЛЬНАЯ ШКОЛА№ 14 </w:t>
      </w:r>
    </w:p>
    <w:p w:rsidR="00C05382" w:rsidRPr="00C05382" w:rsidRDefault="00C05382" w:rsidP="00C05382">
      <w:pPr>
        <w:shd w:val="clear" w:color="auto" w:fill="FFFFFF"/>
        <w:spacing w:after="0" w:line="240" w:lineRule="auto"/>
        <w:ind w:left="1229" w:right="883" w:firstLine="648"/>
        <w:jc w:val="center"/>
        <w:rPr>
          <w:sz w:val="22"/>
        </w:rPr>
      </w:pPr>
      <w:r w:rsidRPr="00C05382">
        <w:rPr>
          <w:sz w:val="22"/>
        </w:rPr>
        <w:t>ИМЕНИ ГЕНЕРАЛА МИХАИЛА ПАВЛОВИЧА БАБИЧА</w:t>
      </w:r>
    </w:p>
    <w:p w:rsidR="00C05382" w:rsidRPr="00C05382" w:rsidRDefault="00C05382" w:rsidP="00C05382">
      <w:pPr>
        <w:shd w:val="clear" w:color="auto" w:fill="FFFFFF"/>
        <w:spacing w:after="0" w:line="240" w:lineRule="auto"/>
        <w:ind w:left="1229" w:right="883" w:firstLine="648"/>
        <w:jc w:val="center"/>
        <w:rPr>
          <w:spacing w:val="-2"/>
          <w:sz w:val="22"/>
        </w:rPr>
      </w:pPr>
      <w:r w:rsidRPr="00C05382">
        <w:rPr>
          <w:spacing w:val="-2"/>
          <w:sz w:val="22"/>
        </w:rPr>
        <w:t>МУНИЦИПАЛЬНОГО ОБРАЗОВАНИЯ КОРЕНОВСКИЙ РАЙОН</w:t>
      </w:r>
    </w:p>
    <w:p w:rsidR="00C05382" w:rsidRPr="00C05382" w:rsidRDefault="00C05382" w:rsidP="00C05382">
      <w:pPr>
        <w:keepNext/>
        <w:keepLines/>
        <w:widowControl w:val="0"/>
        <w:spacing w:after="0" w:line="413" w:lineRule="exact"/>
        <w:ind w:left="0" w:right="0" w:firstLine="0"/>
        <w:jc w:val="left"/>
        <w:outlineLvl w:val="0"/>
        <w:rPr>
          <w:b/>
          <w:bCs/>
          <w:sz w:val="24"/>
          <w:szCs w:val="24"/>
          <w:lang w:bidi="ru-RU"/>
        </w:rPr>
      </w:pPr>
    </w:p>
    <w:p w:rsidR="00C05382" w:rsidRDefault="00C05382" w:rsidP="00AD32F4">
      <w:pPr>
        <w:pStyle w:val="1"/>
        <w:spacing w:after="0" w:line="276" w:lineRule="auto"/>
      </w:pPr>
    </w:p>
    <w:p w:rsidR="00252798" w:rsidRDefault="00237231" w:rsidP="00252798">
      <w:pPr>
        <w:pStyle w:val="1"/>
        <w:spacing w:after="0"/>
        <w:rPr>
          <w:bCs/>
          <w:caps/>
          <w:szCs w:val="28"/>
        </w:rPr>
      </w:pPr>
      <w:r w:rsidRPr="00252798">
        <w:rPr>
          <w:bCs/>
          <w:caps/>
          <w:szCs w:val="28"/>
        </w:rPr>
        <w:t xml:space="preserve">АННОТАЦИЯ К РАБОЧЕЙ ПРОГРАММЕ </w:t>
      </w:r>
    </w:p>
    <w:p w:rsidR="00237231" w:rsidRPr="00252798" w:rsidRDefault="00237231" w:rsidP="00252798">
      <w:pPr>
        <w:pStyle w:val="1"/>
        <w:spacing w:after="0"/>
        <w:rPr>
          <w:bCs/>
          <w:caps/>
          <w:szCs w:val="28"/>
        </w:rPr>
      </w:pPr>
      <w:r w:rsidRPr="00252798">
        <w:rPr>
          <w:bCs/>
          <w:caps/>
          <w:szCs w:val="28"/>
        </w:rPr>
        <w:t xml:space="preserve">ПО </w:t>
      </w:r>
      <w:r w:rsidR="0029441C">
        <w:rPr>
          <w:rFonts w:ascii="inherit" w:hAnsi="inherit"/>
          <w:color w:val="94482C"/>
          <w:sz w:val="39"/>
          <w:szCs w:val="39"/>
        </w:rPr>
        <w:t>геометрии</w:t>
      </w:r>
    </w:p>
    <w:p w:rsidR="00252798" w:rsidRDefault="0029441C" w:rsidP="00252798">
      <w:pPr>
        <w:spacing w:after="0" w:line="240" w:lineRule="auto"/>
        <w:jc w:val="center"/>
        <w:rPr>
          <w:b/>
          <w:szCs w:val="28"/>
        </w:rPr>
      </w:pPr>
      <w:r>
        <w:rPr>
          <w:b/>
          <w:szCs w:val="28"/>
        </w:rPr>
        <w:t xml:space="preserve">7-9 </w:t>
      </w:r>
      <w:r w:rsidR="00252798" w:rsidRPr="00252798">
        <w:rPr>
          <w:b/>
          <w:szCs w:val="28"/>
        </w:rPr>
        <w:t xml:space="preserve"> КЛАССЫ (ФГОС ООО)</w:t>
      </w:r>
    </w:p>
    <w:p w:rsidR="00914483" w:rsidRDefault="00914483" w:rsidP="00252798">
      <w:pPr>
        <w:spacing w:after="0" w:line="240" w:lineRule="auto"/>
        <w:jc w:val="center"/>
        <w:rPr>
          <w:b/>
          <w:szCs w:val="28"/>
        </w:rPr>
      </w:pPr>
    </w:p>
    <w:p w:rsidR="0029441C" w:rsidRDefault="0029441C" w:rsidP="0029441C">
      <w:pPr>
        <w:pStyle w:val="a5"/>
        <w:jc w:val="both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 xml:space="preserve">Программы разработаны на основе федерального государственного образовательного стандарта основного общего образования, Концепции духовно-нравственного развития и воспитания личности гражданина России, планируемых результатов основного общего  образования, </w:t>
      </w:r>
      <w:r w:rsidR="005B3A33"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 xml:space="preserve">авторской </w:t>
      </w:r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 xml:space="preserve">Программы  </w:t>
      </w:r>
      <w:r w:rsidR="005B3A33"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>по г</w:t>
      </w:r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 xml:space="preserve">еометрия. 7—9 классы </w:t>
      </w:r>
      <w:r w:rsidR="005B3A33"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 xml:space="preserve">к УМК Л. С. </w:t>
      </w:r>
      <w:proofErr w:type="spellStart"/>
      <w:r w:rsidR="005B3A33"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>Атанасян</w:t>
      </w:r>
      <w:proofErr w:type="spellEnd"/>
      <w:r w:rsidR="005B3A33"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 xml:space="preserve">  (сост. В. Ф. Бутузов)</w:t>
      </w:r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 xml:space="preserve"> — 2-е изд., доп. — М.</w:t>
      </w:r>
      <w:proofErr w:type="gramStart"/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 xml:space="preserve"> :</w:t>
      </w:r>
      <w:proofErr w:type="gramEnd"/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 xml:space="preserve"> Просвещение</w:t>
      </w:r>
    </w:p>
    <w:p w:rsidR="0029441C" w:rsidRDefault="0029441C" w:rsidP="0029441C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00080"/>
          <w:sz w:val="21"/>
          <w:szCs w:val="21"/>
          <w:bdr w:val="none" w:sz="0" w:space="0" w:color="auto" w:frame="1"/>
        </w:rPr>
        <w:t>УЧЕБНО-МЕТОДИЧЕСКИЙ КОМПЛЕКС (УМК)</w:t>
      </w:r>
    </w:p>
    <w:p w:rsidR="0029441C" w:rsidRDefault="0029441C" w:rsidP="0029441C">
      <w:pPr>
        <w:numPr>
          <w:ilvl w:val="0"/>
          <w:numId w:val="1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proofErr w:type="spellStart"/>
      <w:r>
        <w:rPr>
          <w:rFonts w:ascii="inherit" w:hAnsi="inherit" w:cs="Arial"/>
          <w:sz w:val="21"/>
          <w:szCs w:val="21"/>
          <w:bdr w:val="none" w:sz="0" w:space="0" w:color="auto" w:frame="1"/>
        </w:rPr>
        <w:t>Л.С.Атанасян</w:t>
      </w:r>
      <w:proofErr w:type="spellEnd"/>
      <w:r>
        <w:rPr>
          <w:rFonts w:ascii="inherit" w:hAnsi="inherit" w:cs="Arial"/>
          <w:sz w:val="21"/>
          <w:szCs w:val="21"/>
          <w:bdr w:val="none" w:sz="0" w:space="0" w:color="auto" w:frame="1"/>
        </w:rPr>
        <w:t>. Геометрия 7 класс. М. Просвещение</w:t>
      </w:r>
    </w:p>
    <w:p w:rsidR="0029441C" w:rsidRDefault="0029441C" w:rsidP="0029441C">
      <w:pPr>
        <w:numPr>
          <w:ilvl w:val="0"/>
          <w:numId w:val="1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proofErr w:type="spellStart"/>
      <w:r>
        <w:rPr>
          <w:rFonts w:ascii="inherit" w:hAnsi="inherit" w:cs="Arial"/>
          <w:sz w:val="21"/>
          <w:szCs w:val="21"/>
          <w:bdr w:val="none" w:sz="0" w:space="0" w:color="auto" w:frame="1"/>
        </w:rPr>
        <w:t>Л.С.Атанасян</w:t>
      </w:r>
      <w:proofErr w:type="spellEnd"/>
      <w:r>
        <w:rPr>
          <w:rFonts w:ascii="inherit" w:hAnsi="inherit" w:cs="Arial"/>
          <w:sz w:val="21"/>
          <w:szCs w:val="21"/>
          <w:bdr w:val="none" w:sz="0" w:space="0" w:color="auto" w:frame="1"/>
        </w:rPr>
        <w:t>. Геометрия 8 класс. М. Просвещение</w:t>
      </w:r>
    </w:p>
    <w:p w:rsidR="0029441C" w:rsidRDefault="0029441C" w:rsidP="0029441C">
      <w:pPr>
        <w:numPr>
          <w:ilvl w:val="0"/>
          <w:numId w:val="1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proofErr w:type="spellStart"/>
      <w:r>
        <w:rPr>
          <w:rFonts w:ascii="inherit" w:hAnsi="inherit" w:cs="Arial"/>
          <w:sz w:val="21"/>
          <w:szCs w:val="21"/>
          <w:bdr w:val="none" w:sz="0" w:space="0" w:color="auto" w:frame="1"/>
        </w:rPr>
        <w:t>Л.С.Атанасян</w:t>
      </w:r>
      <w:proofErr w:type="spellEnd"/>
      <w:r>
        <w:rPr>
          <w:rFonts w:ascii="inherit" w:hAnsi="inherit" w:cs="Arial"/>
          <w:sz w:val="21"/>
          <w:szCs w:val="21"/>
          <w:bdr w:val="none" w:sz="0" w:space="0" w:color="auto" w:frame="1"/>
        </w:rPr>
        <w:t>. Геометрия 9 класс. М. Просвещение</w:t>
      </w:r>
    </w:p>
    <w:p w:rsidR="0029441C" w:rsidRDefault="0029441C" w:rsidP="0029441C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00080"/>
          <w:sz w:val="21"/>
          <w:szCs w:val="21"/>
          <w:bdr w:val="none" w:sz="0" w:space="0" w:color="auto" w:frame="1"/>
        </w:rPr>
        <w:t>УЧЕБНЫЙ ПЛАН (КОЛИЧЕСТВО ЧАСОВ)</w:t>
      </w:r>
    </w:p>
    <w:p w:rsidR="0029441C" w:rsidRDefault="0029441C" w:rsidP="0029441C">
      <w:pPr>
        <w:numPr>
          <w:ilvl w:val="0"/>
          <w:numId w:val="2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7 класс — 2 часа в неделю, 68 часов в год</w:t>
      </w:r>
    </w:p>
    <w:p w:rsidR="0029441C" w:rsidRDefault="0029441C" w:rsidP="0029441C">
      <w:pPr>
        <w:numPr>
          <w:ilvl w:val="0"/>
          <w:numId w:val="2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8 класс — </w:t>
      </w:r>
      <w:r w:rsidR="005B3A33">
        <w:rPr>
          <w:rFonts w:ascii="inherit" w:hAnsi="inherit" w:cs="Arial"/>
          <w:sz w:val="21"/>
          <w:szCs w:val="21"/>
          <w:bdr w:val="none" w:sz="0" w:space="0" w:color="auto" w:frame="1"/>
        </w:rPr>
        <w:t>2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часа в неделю, </w:t>
      </w:r>
      <w:r w:rsidR="005B3A33">
        <w:rPr>
          <w:rFonts w:ascii="inherit" w:hAnsi="inherit" w:cs="Arial"/>
          <w:sz w:val="21"/>
          <w:szCs w:val="21"/>
          <w:bdr w:val="none" w:sz="0" w:space="0" w:color="auto" w:frame="1"/>
        </w:rPr>
        <w:t>68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час</w:t>
      </w:r>
      <w:r w:rsidR="005B3A33">
        <w:rPr>
          <w:rFonts w:ascii="inherit" w:hAnsi="inherit" w:cs="Arial"/>
          <w:sz w:val="21"/>
          <w:szCs w:val="21"/>
          <w:bdr w:val="none" w:sz="0" w:space="0" w:color="auto" w:frame="1"/>
        </w:rPr>
        <w:t>ов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в год</w:t>
      </w:r>
    </w:p>
    <w:p w:rsidR="0029441C" w:rsidRDefault="0029441C" w:rsidP="0029441C">
      <w:pPr>
        <w:numPr>
          <w:ilvl w:val="0"/>
          <w:numId w:val="2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9 класс — 2 часа в неделю, 68 часов в год</w:t>
      </w:r>
    </w:p>
    <w:p w:rsidR="0029441C" w:rsidRDefault="0029441C" w:rsidP="0029441C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00080"/>
          <w:sz w:val="21"/>
          <w:szCs w:val="21"/>
          <w:bdr w:val="none" w:sz="0" w:space="0" w:color="auto" w:frame="1"/>
        </w:rPr>
        <w:t>ЦЕЛИ:</w:t>
      </w:r>
    </w:p>
    <w:p w:rsidR="0029441C" w:rsidRDefault="0029441C" w:rsidP="0029441C">
      <w:pPr>
        <w:numPr>
          <w:ilvl w:val="0"/>
          <w:numId w:val="3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продолжить овладение системой геометрических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29441C" w:rsidRDefault="0029441C" w:rsidP="0029441C">
      <w:pPr>
        <w:numPr>
          <w:ilvl w:val="0"/>
          <w:numId w:val="3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продолжить интеллектуальное развитие, формирование качеств личности, необходимых человеку для полноценной жизни в современном обществе;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:rsidR="0029441C" w:rsidRDefault="0029441C" w:rsidP="0029441C">
      <w:pPr>
        <w:numPr>
          <w:ilvl w:val="0"/>
          <w:numId w:val="3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формирование представлений об идеях и методах математики как универсального языка науки и техники, средства моделирования явлений и процессов;</w:t>
      </w:r>
    </w:p>
    <w:p w:rsidR="0029441C" w:rsidRDefault="0029441C" w:rsidP="0029441C">
      <w:pPr>
        <w:numPr>
          <w:ilvl w:val="0"/>
          <w:numId w:val="3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воспитание культуры личности и отношения к геометрии как к части общечеловеческой культуры, понимание значимости геометрии для научно-технического прогресса.</w:t>
      </w:r>
    </w:p>
    <w:p w:rsidR="0029441C" w:rsidRDefault="0029441C" w:rsidP="0029441C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00080"/>
          <w:sz w:val="21"/>
          <w:szCs w:val="21"/>
          <w:bdr w:val="none" w:sz="0" w:space="0" w:color="auto" w:frame="1"/>
        </w:rPr>
        <w:t>ЗАДАЧИ:</w:t>
      </w:r>
    </w:p>
    <w:p w:rsidR="0029441C" w:rsidRDefault="0029441C" w:rsidP="0029441C">
      <w:pPr>
        <w:numPr>
          <w:ilvl w:val="0"/>
          <w:numId w:val="4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развитие логического мышления учащихся;</w:t>
      </w:r>
    </w:p>
    <w:p w:rsidR="0029441C" w:rsidRDefault="0029441C" w:rsidP="0029441C">
      <w:pPr>
        <w:numPr>
          <w:ilvl w:val="0"/>
          <w:numId w:val="4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формирование умений обосновывать и доказывать суждения, приводить чёткие определения, развивать  логическую интуицию;</w:t>
      </w:r>
    </w:p>
    <w:p w:rsidR="0029441C" w:rsidRDefault="0029441C" w:rsidP="0029441C">
      <w:pPr>
        <w:numPr>
          <w:ilvl w:val="0"/>
          <w:numId w:val="4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применение механизма логических построений;</w:t>
      </w:r>
    </w:p>
    <w:p w:rsidR="0029441C" w:rsidRDefault="0029441C" w:rsidP="0029441C">
      <w:pPr>
        <w:numPr>
          <w:ilvl w:val="0"/>
          <w:numId w:val="4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формирование  научно-теоретическое  мышление школьников.</w:t>
      </w:r>
    </w:p>
    <w:p w:rsidR="0029441C" w:rsidRDefault="0029441C" w:rsidP="0029441C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Style w:val="a7"/>
          <w:rFonts w:ascii="inherit" w:hAnsi="inherit" w:cs="Arial"/>
          <w:color w:val="000000"/>
          <w:sz w:val="21"/>
          <w:szCs w:val="21"/>
          <w:bdr w:val="none" w:sz="0" w:space="0" w:color="auto" w:frame="1"/>
        </w:rPr>
        <w:t>Программы обеспечивают достижение выпускниками основной школы определённых личностных, метапредметных и предметных  результатов.</w:t>
      </w:r>
    </w:p>
    <w:p w:rsidR="0029441C" w:rsidRDefault="0029441C" w:rsidP="0029441C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00080"/>
          <w:sz w:val="21"/>
          <w:szCs w:val="21"/>
          <w:bdr w:val="none" w:sz="0" w:space="0" w:color="auto" w:frame="1"/>
        </w:rPr>
        <w:t>ЛИЧНОСТНЫЕ РЕЗУЛЬТАТЫ</w:t>
      </w:r>
    </w:p>
    <w:p w:rsidR="0029441C" w:rsidRDefault="0029441C" w:rsidP="0029441C">
      <w:pPr>
        <w:numPr>
          <w:ilvl w:val="0"/>
          <w:numId w:val="5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lastRenderedPageBreak/>
        <w:t xml:space="preserve">Формирование ответственного отношения к учению, готовности и </w:t>
      </w:r>
      <w:proofErr w:type="gramStart"/>
      <w:r>
        <w:rPr>
          <w:rFonts w:ascii="inherit" w:hAnsi="inherit" w:cs="Arial"/>
          <w:sz w:val="21"/>
          <w:szCs w:val="21"/>
          <w:bdr w:val="none" w:sz="0" w:space="0" w:color="auto" w:frame="1"/>
        </w:rPr>
        <w:t>способности</w:t>
      </w:r>
      <w:proofErr w:type="gramEnd"/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учётом устойчивых познавательных интересов.</w:t>
      </w:r>
    </w:p>
    <w:p w:rsidR="0029441C" w:rsidRDefault="0029441C" w:rsidP="0029441C">
      <w:pPr>
        <w:numPr>
          <w:ilvl w:val="0"/>
          <w:numId w:val="5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Формирование целостного мировоззрения, соответствующего современному уровню развития науки и общественной  практики.</w:t>
      </w:r>
    </w:p>
    <w:p w:rsidR="0029441C" w:rsidRDefault="0029441C" w:rsidP="0029441C">
      <w:pPr>
        <w:numPr>
          <w:ilvl w:val="0"/>
          <w:numId w:val="5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Формирование коммуникативной компетентности в общении и сотрудничестве со сверстниками, старшими и младшими в образовательной, общественно полезной, учебно- исследовательской, творческой и других видах деятельности.</w:t>
      </w:r>
    </w:p>
    <w:p w:rsidR="0029441C" w:rsidRDefault="0029441C" w:rsidP="0029441C">
      <w:pPr>
        <w:numPr>
          <w:ilvl w:val="0"/>
          <w:numId w:val="5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Умение ясно, точно, грамотно излагать свои мысли  в  устной и письменной речи, понимать смысл поставленной задачи, выстраивать аргументацию, приводить примеры и </w:t>
      </w:r>
      <w:proofErr w:type="spellStart"/>
      <w:r>
        <w:rPr>
          <w:rFonts w:ascii="inherit" w:hAnsi="inherit" w:cs="Arial"/>
          <w:sz w:val="21"/>
          <w:szCs w:val="21"/>
          <w:bdr w:val="none" w:sz="0" w:space="0" w:color="auto" w:frame="1"/>
        </w:rPr>
        <w:t>контрпримеры</w:t>
      </w:r>
      <w:proofErr w:type="spellEnd"/>
      <w:r>
        <w:rPr>
          <w:rFonts w:ascii="inherit" w:hAnsi="inherit" w:cs="Arial"/>
          <w:sz w:val="21"/>
          <w:szCs w:val="21"/>
          <w:bdr w:val="none" w:sz="0" w:space="0" w:color="auto" w:frame="1"/>
        </w:rPr>
        <w:t>.</w:t>
      </w:r>
    </w:p>
    <w:p w:rsidR="0029441C" w:rsidRDefault="0029441C" w:rsidP="0029441C">
      <w:pPr>
        <w:numPr>
          <w:ilvl w:val="0"/>
          <w:numId w:val="5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Критичность мышления, умение распознавать логически некорректные  высказывания,  отличать  гипотезу  от  факта.</w:t>
      </w:r>
    </w:p>
    <w:p w:rsidR="0029441C" w:rsidRDefault="0029441C" w:rsidP="0029441C">
      <w:pPr>
        <w:numPr>
          <w:ilvl w:val="0"/>
          <w:numId w:val="5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proofErr w:type="spellStart"/>
      <w:r>
        <w:rPr>
          <w:rFonts w:ascii="inherit" w:hAnsi="inherit" w:cs="Arial"/>
          <w:sz w:val="21"/>
          <w:szCs w:val="21"/>
          <w:bdr w:val="none" w:sz="0" w:space="0" w:color="auto" w:frame="1"/>
        </w:rPr>
        <w:t>Креативность</w:t>
      </w:r>
      <w:proofErr w:type="spellEnd"/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мышления, находчивость, активность  при  решении  геометрических задач.</w:t>
      </w:r>
    </w:p>
    <w:p w:rsidR="0029441C" w:rsidRDefault="0029441C" w:rsidP="0029441C">
      <w:pPr>
        <w:numPr>
          <w:ilvl w:val="0"/>
          <w:numId w:val="5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Умение контролировать процесс и результат учебной математической деятельности.</w:t>
      </w:r>
    </w:p>
    <w:p w:rsidR="0029441C" w:rsidRDefault="0029441C" w:rsidP="0029441C">
      <w:pPr>
        <w:numPr>
          <w:ilvl w:val="0"/>
          <w:numId w:val="5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Способность к эмоциональному восприятию  математических  объектов,  задач,  решений, рассуждений.</w:t>
      </w:r>
    </w:p>
    <w:p w:rsidR="0029441C" w:rsidRDefault="0029441C" w:rsidP="0029441C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00080"/>
          <w:sz w:val="21"/>
          <w:szCs w:val="21"/>
          <w:bdr w:val="none" w:sz="0" w:space="0" w:color="auto" w:frame="1"/>
        </w:rPr>
        <w:t>МЕТАПРЕДМЕТНЫЕ РЕЗУЛЬТАТЫ</w:t>
      </w:r>
    </w:p>
    <w:p w:rsidR="0029441C" w:rsidRDefault="0029441C" w:rsidP="0029441C">
      <w:pPr>
        <w:numPr>
          <w:ilvl w:val="0"/>
          <w:numId w:val="6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задач.</w:t>
      </w:r>
      <w:r>
        <w:rPr>
          <w:rFonts w:ascii="inherit" w:hAnsi="inherit" w:cs="Arial"/>
          <w:color w:val="01314B"/>
          <w:sz w:val="21"/>
          <w:szCs w:val="21"/>
        </w:rPr>
        <w:br/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>Умение осуществлять контроль по результату и по способу действия на уровне произвольного внимания и вносить н</w:t>
      </w:r>
      <w:proofErr w:type="gramStart"/>
      <w:r>
        <w:rPr>
          <w:rFonts w:ascii="inherit" w:hAnsi="inherit" w:cs="Arial"/>
          <w:sz w:val="21"/>
          <w:szCs w:val="21"/>
          <w:bdr w:val="none" w:sz="0" w:space="0" w:color="auto" w:frame="1"/>
        </w:rPr>
        <w:t>е-</w:t>
      </w:r>
      <w:proofErr w:type="gramEnd"/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обходимые коррективы.</w:t>
      </w:r>
    </w:p>
    <w:p w:rsidR="0029441C" w:rsidRDefault="0029441C" w:rsidP="0029441C">
      <w:pPr>
        <w:numPr>
          <w:ilvl w:val="0"/>
          <w:numId w:val="6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Умение адекватно оценивать правильность или ошибочность выполнения учебной задачи, её объективную трудность  и  собственные  возможности  её решения.</w:t>
      </w:r>
    </w:p>
    <w:p w:rsidR="0029441C" w:rsidRDefault="0029441C" w:rsidP="0029441C">
      <w:pPr>
        <w:numPr>
          <w:ilvl w:val="0"/>
          <w:numId w:val="6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Осознанное владение логическими действиями определения понятий, обобщения, установления аналогий, классификации на  основе  самостоятельного  выбора  оснований  и  критериев,  установления  родовидовых связей.</w:t>
      </w:r>
    </w:p>
    <w:p w:rsidR="0029441C" w:rsidRDefault="0029441C" w:rsidP="0029441C">
      <w:pPr>
        <w:numPr>
          <w:ilvl w:val="0"/>
          <w:numId w:val="6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Умение устанавливать причинно-следственные связи, строить </w:t>
      </w:r>
      <w:proofErr w:type="gramStart"/>
      <w:r>
        <w:rPr>
          <w:rFonts w:ascii="inherit" w:hAnsi="inherit" w:cs="Arial"/>
          <w:sz w:val="21"/>
          <w:szCs w:val="21"/>
          <w:bdr w:val="none" w:sz="0" w:space="0" w:color="auto" w:frame="1"/>
        </w:rPr>
        <w:t>логическое рассуждение</w:t>
      </w:r>
      <w:proofErr w:type="gramEnd"/>
      <w:r>
        <w:rPr>
          <w:rFonts w:ascii="inherit" w:hAnsi="inherit" w:cs="Arial"/>
          <w:sz w:val="21"/>
          <w:szCs w:val="21"/>
          <w:bdr w:val="none" w:sz="0" w:space="0" w:color="auto" w:frame="1"/>
        </w:rPr>
        <w:t>, умозаключение (индуктивное, дедуктивное и по аналогии) и выводы.</w:t>
      </w:r>
    </w:p>
    <w:p w:rsidR="0029441C" w:rsidRDefault="0029441C" w:rsidP="0029441C">
      <w:pPr>
        <w:numPr>
          <w:ilvl w:val="0"/>
          <w:numId w:val="6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Умение создавать, применять и преобразовывать знаково-символические средства, модели и схемы для решения учебных и познавательных  задач.</w:t>
      </w:r>
    </w:p>
    <w:p w:rsidR="0029441C" w:rsidRDefault="0029441C" w:rsidP="0029441C">
      <w:pPr>
        <w:numPr>
          <w:ilvl w:val="0"/>
          <w:numId w:val="6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Умение организовывать учебное сотрудничество и совместную деятельность с  учителем  и  сверстниками:  определять цели, распределять функции и роли участников,  общие способы работы; умение работать в группе: находить общее решение и разрешать конфликты на основе согласования позиций и учёта интересов; слушать партнёра; формулировать, аргументировать и отстаивать своё мнение.</w:t>
      </w:r>
    </w:p>
    <w:p w:rsidR="0029441C" w:rsidRDefault="0029441C" w:rsidP="0029441C">
      <w:pPr>
        <w:numPr>
          <w:ilvl w:val="0"/>
          <w:numId w:val="6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Формирование и развитие учебной и </w:t>
      </w:r>
      <w:proofErr w:type="spellStart"/>
      <w:r>
        <w:rPr>
          <w:rFonts w:ascii="inherit" w:hAnsi="inherit" w:cs="Arial"/>
          <w:sz w:val="21"/>
          <w:szCs w:val="21"/>
          <w:bdr w:val="none" w:sz="0" w:space="0" w:color="auto" w:frame="1"/>
        </w:rPr>
        <w:t>общепользовательской</w:t>
      </w:r>
      <w:proofErr w:type="spellEnd"/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компетентности в области использования информационно-коммуникационных технологий (ИК</w:t>
      </w:r>
      <w:proofErr w:type="gramStart"/>
      <w:r>
        <w:rPr>
          <w:rFonts w:ascii="inherit" w:hAnsi="inherit" w:cs="Arial"/>
          <w:sz w:val="21"/>
          <w:szCs w:val="21"/>
          <w:bdr w:val="none" w:sz="0" w:space="0" w:color="auto" w:frame="1"/>
        </w:rPr>
        <w:t>Т-</w:t>
      </w:r>
      <w:proofErr w:type="gramEnd"/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компетентности).</w:t>
      </w:r>
    </w:p>
    <w:p w:rsidR="0029441C" w:rsidRDefault="0029441C" w:rsidP="0029441C">
      <w:pPr>
        <w:numPr>
          <w:ilvl w:val="0"/>
          <w:numId w:val="6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Формирование первоначальных представлений об идеях и  о методах математики как об универсальном языке науки и техники,  о  средстве  моделирования  явлений  и процессов.</w:t>
      </w:r>
    </w:p>
    <w:p w:rsidR="0029441C" w:rsidRDefault="0029441C" w:rsidP="0029441C">
      <w:pPr>
        <w:numPr>
          <w:ilvl w:val="0"/>
          <w:numId w:val="6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Умение видеть математическую задачу в контексте проблемной ситуации в других дисциплинах, в окружающей жизни.</w:t>
      </w:r>
    </w:p>
    <w:p w:rsidR="0029441C" w:rsidRDefault="0029441C" w:rsidP="0029441C">
      <w:pPr>
        <w:numPr>
          <w:ilvl w:val="0"/>
          <w:numId w:val="6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Умение находить в различных источниках информацию, необходимую для решения математических проблем, и представлять её в понятной форме; принимать решение в условиях неполной и избыточной, точной и вероятностной информации.</w:t>
      </w:r>
    </w:p>
    <w:p w:rsidR="0029441C" w:rsidRDefault="0029441C" w:rsidP="0029441C">
      <w:pPr>
        <w:numPr>
          <w:ilvl w:val="0"/>
          <w:numId w:val="6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Умение понимать и использовать математические средства наглядности (рисунки, чертежи, схемы и др.) для иллюстрации,  интерпретации,  аргументации.</w:t>
      </w:r>
    </w:p>
    <w:p w:rsidR="0029441C" w:rsidRDefault="0029441C" w:rsidP="0029441C">
      <w:pPr>
        <w:numPr>
          <w:ilvl w:val="0"/>
          <w:numId w:val="6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Умение выдвигать гипотезы  при  решении  учебных  задач и  понимать  необходимость  их проверки.</w:t>
      </w:r>
    </w:p>
    <w:p w:rsidR="0029441C" w:rsidRDefault="0029441C" w:rsidP="0029441C">
      <w:pPr>
        <w:numPr>
          <w:ilvl w:val="0"/>
          <w:numId w:val="6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Умение применять индуктивные и дедуктивные способы рассуждений, видеть различные стратегии решения задач.</w:t>
      </w:r>
    </w:p>
    <w:p w:rsidR="0029441C" w:rsidRDefault="0029441C" w:rsidP="0029441C">
      <w:pPr>
        <w:numPr>
          <w:ilvl w:val="0"/>
          <w:numId w:val="6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Понимание сущности алгоритмических предписаний и умение действовать в соответствии с предложенным алгоритмом.</w:t>
      </w:r>
    </w:p>
    <w:p w:rsidR="0029441C" w:rsidRDefault="0029441C" w:rsidP="0029441C">
      <w:pPr>
        <w:numPr>
          <w:ilvl w:val="0"/>
          <w:numId w:val="6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Умение самостоятельно ставить цели, выбирать и создавать алгоритмы для решения учебных математических проблем.</w:t>
      </w:r>
    </w:p>
    <w:p w:rsidR="0029441C" w:rsidRDefault="0029441C" w:rsidP="0029441C">
      <w:pPr>
        <w:numPr>
          <w:ilvl w:val="0"/>
          <w:numId w:val="6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Умение планировать и осуществлять деятельность, направленную на решение задач исследовательского   характера.</w:t>
      </w:r>
    </w:p>
    <w:p w:rsidR="0029441C" w:rsidRDefault="0029441C" w:rsidP="0029441C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00080"/>
          <w:sz w:val="21"/>
          <w:szCs w:val="21"/>
          <w:bdr w:val="none" w:sz="0" w:space="0" w:color="auto" w:frame="1"/>
        </w:rPr>
        <w:lastRenderedPageBreak/>
        <w:t>ПРЕДМЕТНЫЕ РЕЗУЛЬТАТЫ</w:t>
      </w:r>
    </w:p>
    <w:p w:rsidR="0029441C" w:rsidRDefault="0029441C" w:rsidP="0029441C">
      <w:pPr>
        <w:numPr>
          <w:ilvl w:val="0"/>
          <w:numId w:val="7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Овладение базовым понятийным аппаратом по основным разделам содержания; представление об основных изучаемых понятиях (число, геометрическая фигура, вектор, координаты) как важнейших математических моделях, позволяющих описывать и изучать реальные процессы и явления.</w:t>
      </w:r>
    </w:p>
    <w:p w:rsidR="0029441C" w:rsidRDefault="0029441C" w:rsidP="0029441C">
      <w:pPr>
        <w:numPr>
          <w:ilvl w:val="0"/>
          <w:numId w:val="7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Умение работать с геометрическим текстом (анализировать, извлекать необходимую информацию), точно и грамотно выражать свои мысли в устной и письменной речи с применением математической терминологии и символики, использовать различные языки математики, проводить классификации, логические обоснования, доказательства математических утверждений.</w:t>
      </w:r>
    </w:p>
    <w:p w:rsidR="0029441C" w:rsidRDefault="0029441C" w:rsidP="0029441C">
      <w:pPr>
        <w:numPr>
          <w:ilvl w:val="0"/>
          <w:numId w:val="7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Овладение навыками устных, письменных, инструментальных вычислений.</w:t>
      </w:r>
      <w:r>
        <w:rPr>
          <w:rFonts w:ascii="inherit" w:hAnsi="inherit" w:cs="Arial"/>
          <w:color w:val="01314B"/>
          <w:sz w:val="21"/>
          <w:szCs w:val="21"/>
        </w:rPr>
        <w:br/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>Овладение геометрическим языком, умение использовать его для описания предметов окружающего  мира,  развитие пространственных представлений и изобразительных умений, приобретение навыков геометрических построений.</w:t>
      </w:r>
    </w:p>
    <w:p w:rsidR="0029441C" w:rsidRDefault="0029441C" w:rsidP="0029441C">
      <w:pPr>
        <w:numPr>
          <w:ilvl w:val="0"/>
          <w:numId w:val="7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Усвоение систематических знаний о плоских фигурах и их свойствах, а также на наглядном уровне — о простейших пространственных телах, умение применять систематические знания о них для решения геометрических и практических задач.</w:t>
      </w:r>
    </w:p>
    <w:p w:rsidR="0029441C" w:rsidRDefault="0029441C" w:rsidP="0029441C">
      <w:pPr>
        <w:numPr>
          <w:ilvl w:val="0"/>
          <w:numId w:val="7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Умение измерять длины отрезков, величины углов, использовать формулы  для  нахождения  периметров,  площадей  и  объёмов  геометрических фигур.</w:t>
      </w:r>
    </w:p>
    <w:p w:rsidR="0029441C" w:rsidRDefault="0029441C" w:rsidP="0029441C">
      <w:pPr>
        <w:numPr>
          <w:ilvl w:val="0"/>
          <w:numId w:val="7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Умение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материалов, калькулятора,  компьютера.</w:t>
      </w:r>
    </w:p>
    <w:p w:rsidR="0029441C" w:rsidRDefault="0029441C" w:rsidP="0029441C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00080"/>
          <w:sz w:val="21"/>
          <w:szCs w:val="21"/>
          <w:bdr w:val="none" w:sz="0" w:space="0" w:color="auto" w:frame="1"/>
        </w:rPr>
        <w:t>СОДЕРЖАНИЕ:</w:t>
      </w:r>
    </w:p>
    <w:p w:rsidR="0029441C" w:rsidRDefault="0029441C" w:rsidP="0029441C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>7 класс</w:t>
      </w:r>
    </w:p>
    <w:p w:rsidR="0029441C" w:rsidRDefault="0029441C" w:rsidP="0029441C">
      <w:pPr>
        <w:numPr>
          <w:ilvl w:val="0"/>
          <w:numId w:val="8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Начальные геометрические сведения — 1</w:t>
      </w:r>
      <w:r w:rsidR="005B3A33">
        <w:rPr>
          <w:rFonts w:ascii="inherit" w:hAnsi="inherit" w:cs="Arial"/>
          <w:sz w:val="21"/>
          <w:szCs w:val="21"/>
          <w:bdr w:val="none" w:sz="0" w:space="0" w:color="auto" w:frame="1"/>
        </w:rPr>
        <w:t>0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ч</w:t>
      </w:r>
    </w:p>
    <w:p w:rsidR="0029441C" w:rsidRDefault="0029441C" w:rsidP="0029441C">
      <w:pPr>
        <w:numPr>
          <w:ilvl w:val="0"/>
          <w:numId w:val="8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Треугольник — 1</w:t>
      </w:r>
      <w:r w:rsidR="005B3A33">
        <w:rPr>
          <w:rFonts w:ascii="inherit" w:hAnsi="inherit" w:cs="Arial"/>
          <w:sz w:val="21"/>
          <w:szCs w:val="21"/>
          <w:bdr w:val="none" w:sz="0" w:space="0" w:color="auto" w:frame="1"/>
        </w:rPr>
        <w:t>7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ч</w:t>
      </w:r>
    </w:p>
    <w:p w:rsidR="0029441C" w:rsidRDefault="0029441C" w:rsidP="0029441C">
      <w:pPr>
        <w:numPr>
          <w:ilvl w:val="0"/>
          <w:numId w:val="8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Параллельные прямые — 13 ч</w:t>
      </w:r>
    </w:p>
    <w:p w:rsidR="0029441C" w:rsidRDefault="0029441C" w:rsidP="0029441C">
      <w:pPr>
        <w:numPr>
          <w:ilvl w:val="0"/>
          <w:numId w:val="8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Соотношения между сторонами и углами треугольника — </w:t>
      </w:r>
      <w:r w:rsidR="005B3A33">
        <w:rPr>
          <w:rFonts w:ascii="inherit" w:hAnsi="inherit" w:cs="Arial"/>
          <w:sz w:val="21"/>
          <w:szCs w:val="21"/>
          <w:bdr w:val="none" w:sz="0" w:space="0" w:color="auto" w:frame="1"/>
        </w:rPr>
        <w:t>18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ч</w:t>
      </w:r>
    </w:p>
    <w:p w:rsidR="0029441C" w:rsidRDefault="0029441C" w:rsidP="0029441C">
      <w:pPr>
        <w:numPr>
          <w:ilvl w:val="0"/>
          <w:numId w:val="8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Повторение — </w:t>
      </w:r>
      <w:r w:rsidR="005B3A33">
        <w:rPr>
          <w:rFonts w:ascii="inherit" w:hAnsi="inherit" w:cs="Arial"/>
          <w:sz w:val="21"/>
          <w:szCs w:val="21"/>
          <w:bdr w:val="none" w:sz="0" w:space="0" w:color="auto" w:frame="1"/>
        </w:rPr>
        <w:t>10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ч</w:t>
      </w:r>
    </w:p>
    <w:p w:rsidR="0029441C" w:rsidRDefault="0029441C" w:rsidP="0029441C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>8 класс</w:t>
      </w:r>
    </w:p>
    <w:p w:rsidR="0029441C" w:rsidRDefault="0029441C" w:rsidP="0029441C">
      <w:pPr>
        <w:numPr>
          <w:ilvl w:val="0"/>
          <w:numId w:val="9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Четырехугольники — 1</w:t>
      </w:r>
      <w:r w:rsidR="005B3A33">
        <w:rPr>
          <w:rFonts w:ascii="inherit" w:hAnsi="inherit" w:cs="Arial"/>
          <w:sz w:val="21"/>
          <w:szCs w:val="21"/>
          <w:bdr w:val="none" w:sz="0" w:space="0" w:color="auto" w:frame="1"/>
        </w:rPr>
        <w:t>4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ч</w:t>
      </w:r>
    </w:p>
    <w:p w:rsidR="0029441C" w:rsidRDefault="0029441C" w:rsidP="0029441C">
      <w:pPr>
        <w:numPr>
          <w:ilvl w:val="0"/>
          <w:numId w:val="9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Площадь — </w:t>
      </w:r>
      <w:r w:rsidR="005B3A33">
        <w:rPr>
          <w:rFonts w:ascii="inherit" w:hAnsi="inherit" w:cs="Arial"/>
          <w:sz w:val="21"/>
          <w:szCs w:val="21"/>
          <w:bdr w:val="none" w:sz="0" w:space="0" w:color="auto" w:frame="1"/>
        </w:rPr>
        <w:t>14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ч</w:t>
      </w:r>
    </w:p>
    <w:p w:rsidR="0029441C" w:rsidRDefault="0029441C" w:rsidP="0029441C">
      <w:pPr>
        <w:numPr>
          <w:ilvl w:val="0"/>
          <w:numId w:val="9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Подобные треугольники – </w:t>
      </w:r>
      <w:r w:rsidR="005B3A33">
        <w:rPr>
          <w:rFonts w:ascii="inherit" w:hAnsi="inherit" w:cs="Arial"/>
          <w:sz w:val="21"/>
          <w:szCs w:val="21"/>
          <w:bdr w:val="none" w:sz="0" w:space="0" w:color="auto" w:frame="1"/>
        </w:rPr>
        <w:t>19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ч</w:t>
      </w:r>
    </w:p>
    <w:p w:rsidR="0029441C" w:rsidRDefault="0029441C" w:rsidP="0029441C">
      <w:pPr>
        <w:numPr>
          <w:ilvl w:val="0"/>
          <w:numId w:val="9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Окружность – </w:t>
      </w:r>
      <w:r w:rsidR="005B3A33"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17 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ч</w:t>
      </w:r>
    </w:p>
    <w:p w:rsidR="0029441C" w:rsidRDefault="0029441C" w:rsidP="0029441C">
      <w:pPr>
        <w:numPr>
          <w:ilvl w:val="0"/>
          <w:numId w:val="9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Повторение – </w:t>
      </w:r>
      <w:r w:rsidR="005B3A33">
        <w:rPr>
          <w:rFonts w:ascii="inherit" w:hAnsi="inherit" w:cs="Arial"/>
          <w:sz w:val="21"/>
          <w:szCs w:val="21"/>
          <w:bdr w:val="none" w:sz="0" w:space="0" w:color="auto" w:frame="1"/>
        </w:rPr>
        <w:t>4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ч</w:t>
      </w:r>
    </w:p>
    <w:p w:rsidR="0029441C" w:rsidRDefault="0029441C" w:rsidP="0029441C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>9 класс</w:t>
      </w:r>
    </w:p>
    <w:p w:rsidR="0029441C" w:rsidRDefault="0029441C" w:rsidP="0029441C">
      <w:pPr>
        <w:numPr>
          <w:ilvl w:val="0"/>
          <w:numId w:val="10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Векторы — </w:t>
      </w:r>
      <w:r w:rsidR="005B3A33">
        <w:rPr>
          <w:rFonts w:ascii="inherit" w:hAnsi="inherit" w:cs="Arial"/>
          <w:sz w:val="21"/>
          <w:szCs w:val="21"/>
          <w:bdr w:val="none" w:sz="0" w:space="0" w:color="auto" w:frame="1"/>
        </w:rPr>
        <w:t>8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ч        </w:t>
      </w:r>
    </w:p>
    <w:p w:rsidR="0029441C" w:rsidRDefault="0029441C" w:rsidP="0029441C">
      <w:pPr>
        <w:numPr>
          <w:ilvl w:val="0"/>
          <w:numId w:val="10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Метод координат — 10 ч  </w:t>
      </w:r>
    </w:p>
    <w:p w:rsidR="0029441C" w:rsidRDefault="0029441C" w:rsidP="0029441C">
      <w:pPr>
        <w:numPr>
          <w:ilvl w:val="0"/>
          <w:numId w:val="10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Соотношение между сторонами и углами треугольника. Скалярное произведение векторов – 1</w:t>
      </w:r>
      <w:r w:rsidR="005B3A33">
        <w:rPr>
          <w:rFonts w:ascii="inherit" w:hAnsi="inherit" w:cs="Arial"/>
          <w:sz w:val="21"/>
          <w:szCs w:val="21"/>
          <w:bdr w:val="none" w:sz="0" w:space="0" w:color="auto" w:frame="1"/>
        </w:rPr>
        <w:t>1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ч</w:t>
      </w:r>
    </w:p>
    <w:p w:rsidR="0029441C" w:rsidRDefault="0029441C" w:rsidP="0029441C">
      <w:pPr>
        <w:numPr>
          <w:ilvl w:val="0"/>
          <w:numId w:val="10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Длина окружности и площадь круга — 1</w:t>
      </w:r>
      <w:r w:rsidR="005B3A33">
        <w:rPr>
          <w:rFonts w:ascii="inherit" w:hAnsi="inherit" w:cs="Arial"/>
          <w:sz w:val="21"/>
          <w:szCs w:val="21"/>
          <w:bdr w:val="none" w:sz="0" w:space="0" w:color="auto" w:frame="1"/>
        </w:rPr>
        <w:t>2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>ч      </w:t>
      </w:r>
    </w:p>
    <w:p w:rsidR="0026077F" w:rsidRPr="0026077F" w:rsidRDefault="0029441C" w:rsidP="0026077F">
      <w:pPr>
        <w:numPr>
          <w:ilvl w:val="0"/>
          <w:numId w:val="10"/>
        </w:numPr>
        <w:spacing w:before="100" w:beforeAutospacing="1" w:after="100" w:afterAutospacing="1" w:line="240" w:lineRule="auto"/>
        <w:ind w:right="0"/>
        <w:jc w:val="left"/>
        <w:rPr>
          <w:rFonts w:ascii="inherit" w:hAnsi="inherit" w:cs="Arial"/>
          <w:color w:val="01314B"/>
          <w:sz w:val="21"/>
          <w:szCs w:val="21"/>
        </w:rPr>
      </w:pPr>
      <w:r w:rsidRPr="0026077F">
        <w:rPr>
          <w:rFonts w:ascii="inherit" w:hAnsi="inherit" w:cs="Arial"/>
          <w:sz w:val="21"/>
          <w:szCs w:val="21"/>
          <w:bdr w:val="none" w:sz="0" w:space="0" w:color="auto" w:frame="1"/>
        </w:rPr>
        <w:t>Движение — 10 ч  </w:t>
      </w:r>
    </w:p>
    <w:p w:rsidR="0029441C" w:rsidRPr="0026077F" w:rsidRDefault="005B3A33" w:rsidP="0026077F">
      <w:pPr>
        <w:numPr>
          <w:ilvl w:val="0"/>
          <w:numId w:val="10"/>
        </w:numPr>
        <w:spacing w:before="100" w:beforeAutospacing="1" w:after="100" w:afterAutospacing="1" w:line="240" w:lineRule="auto"/>
        <w:ind w:right="0"/>
        <w:jc w:val="left"/>
        <w:rPr>
          <w:rFonts w:ascii="inherit" w:hAnsi="inherit" w:cs="Arial"/>
          <w:color w:val="01314B"/>
          <w:sz w:val="21"/>
          <w:szCs w:val="21"/>
        </w:rPr>
      </w:pPr>
      <w:r w:rsidRPr="0026077F"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Начальные сведения из стереометрии  — 8 </w:t>
      </w:r>
    </w:p>
    <w:p w:rsidR="0029441C" w:rsidRDefault="0029441C" w:rsidP="0029441C">
      <w:pPr>
        <w:numPr>
          <w:ilvl w:val="0"/>
          <w:numId w:val="10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Об аксиомах планиметрии — </w:t>
      </w:r>
      <w:r w:rsidR="005B3A33">
        <w:rPr>
          <w:rFonts w:ascii="inherit" w:hAnsi="inherit" w:cs="Arial"/>
          <w:sz w:val="21"/>
          <w:szCs w:val="21"/>
          <w:bdr w:val="none" w:sz="0" w:space="0" w:color="auto" w:frame="1"/>
        </w:rPr>
        <w:t>2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ч</w:t>
      </w:r>
    </w:p>
    <w:p w:rsidR="0029441C" w:rsidRDefault="0029441C" w:rsidP="0029441C">
      <w:pPr>
        <w:numPr>
          <w:ilvl w:val="0"/>
          <w:numId w:val="10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Повторение. Решение задач — </w:t>
      </w:r>
      <w:r w:rsidR="005B3A33">
        <w:rPr>
          <w:rFonts w:ascii="inherit" w:hAnsi="inherit" w:cs="Arial"/>
          <w:sz w:val="21"/>
          <w:szCs w:val="21"/>
          <w:bdr w:val="none" w:sz="0" w:space="0" w:color="auto" w:frame="1"/>
        </w:rPr>
        <w:t>9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ч </w:t>
      </w:r>
    </w:p>
    <w:p w:rsidR="0029441C" w:rsidRDefault="0029441C" w:rsidP="0029441C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00080"/>
          <w:sz w:val="21"/>
          <w:szCs w:val="21"/>
          <w:bdr w:val="none" w:sz="0" w:space="0" w:color="auto" w:frame="1"/>
        </w:rPr>
        <w:t>ФОРМЫ ТЕКУЩЕГО КОНТРОЛЯ И ПРОМЕЖУТОЧНОЙ АТТЕСТАЦИИ</w:t>
      </w:r>
    </w:p>
    <w:p w:rsidR="0029441C" w:rsidRDefault="0029441C" w:rsidP="0029441C">
      <w:pPr>
        <w:numPr>
          <w:ilvl w:val="0"/>
          <w:numId w:val="11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Формы контроля: фронтальный опрос, проверка домашнего задания, индивидуальная работа у доски, индивидуальная работа по карточкам, самостоятельная работа, проверочная работа, математический диктант, тестовая работа. Промежуточная аттестация проводится в форме тестов, контрольных, самостоятельных работ.</w:t>
      </w:r>
    </w:p>
    <w:p w:rsidR="0029441C" w:rsidRDefault="0029441C" w:rsidP="0029441C">
      <w:pPr>
        <w:numPr>
          <w:ilvl w:val="0"/>
          <w:numId w:val="11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lastRenderedPageBreak/>
        <w:t>Виды контроля знаний и умений</w:t>
      </w:r>
      <w:proofErr w:type="gramStart"/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:</w:t>
      </w:r>
      <w:proofErr w:type="gramEnd"/>
      <w:r>
        <w:rPr>
          <w:rFonts w:ascii="inherit" w:hAnsi="inherit" w:cs="Arial"/>
          <w:color w:val="01314B"/>
          <w:sz w:val="21"/>
          <w:szCs w:val="21"/>
        </w:rPr>
        <w:br/>
      </w:r>
      <w:proofErr w:type="gramStart"/>
      <w:r>
        <w:rPr>
          <w:rFonts w:ascii="inherit" w:hAnsi="inherit" w:cs="Arial"/>
          <w:sz w:val="21"/>
          <w:szCs w:val="21"/>
          <w:bdr w:val="none" w:sz="0" w:space="0" w:color="auto" w:frame="1"/>
        </w:rPr>
        <w:t>Предварительный</w:t>
      </w:r>
      <w:proofErr w:type="gramEnd"/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(диагностический): проводят в начале учебного года, полугодия, четверти, на первых уроках нового раздела или темы учебного курса. Его функциональное назначение состоит в том, чтобы изучить уровень готовности учащихся к восприятию нового материала. В начале года необходимо проверить, что сохранилось и что «улетучилось» из изученного школьниками в прошлом учебном году (прочность знаний или остаточные знания, в современной терминологии).</w:t>
      </w:r>
    </w:p>
    <w:p w:rsidR="0029441C" w:rsidRDefault="0029441C" w:rsidP="0029441C">
      <w:pPr>
        <w:numPr>
          <w:ilvl w:val="0"/>
          <w:numId w:val="11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На основе данных диагностического контроля учитель планирует изучение нового материала, предусматривает сопутствующее повторение, прорабатывает внутр</w:t>
      </w:r>
      <w:proofErr w:type="gramStart"/>
      <w:r>
        <w:rPr>
          <w:rFonts w:ascii="inherit" w:hAnsi="inherit" w:cs="Arial"/>
          <w:sz w:val="21"/>
          <w:szCs w:val="21"/>
          <w:bdr w:val="none" w:sz="0" w:space="0" w:color="auto" w:frame="1"/>
        </w:rPr>
        <w:t>и-</w:t>
      </w:r>
      <w:proofErr w:type="gramEnd"/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и </w:t>
      </w:r>
      <w:proofErr w:type="spellStart"/>
      <w:r>
        <w:rPr>
          <w:rFonts w:ascii="inherit" w:hAnsi="inherit" w:cs="Arial"/>
          <w:sz w:val="21"/>
          <w:szCs w:val="21"/>
          <w:bdr w:val="none" w:sz="0" w:space="0" w:color="auto" w:frame="1"/>
        </w:rPr>
        <w:t>межтемные</w:t>
      </w:r>
      <w:proofErr w:type="spellEnd"/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связи, актуализирует знания, которые ранее не были востребованы.</w:t>
      </w:r>
    </w:p>
    <w:p w:rsidR="0029441C" w:rsidRDefault="0029441C" w:rsidP="0029441C">
      <w:pPr>
        <w:numPr>
          <w:ilvl w:val="0"/>
          <w:numId w:val="11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proofErr w:type="gramStart"/>
      <w:r>
        <w:rPr>
          <w:rFonts w:ascii="inherit" w:hAnsi="inherit" w:cs="Arial"/>
          <w:sz w:val="21"/>
          <w:szCs w:val="21"/>
          <w:bdr w:val="none" w:sz="0" w:space="0" w:color="auto" w:frame="1"/>
        </w:rPr>
        <w:t>Текущий</w:t>
      </w:r>
      <w:proofErr w:type="gramEnd"/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: самая оперативная, динамичная и гибкая проверка результатов обучения. Текущий контроль сопровождает процесс формирования новых знаний и умений, когда еще рано говорить </w:t>
      </w:r>
      <w:proofErr w:type="gramStart"/>
      <w:r>
        <w:rPr>
          <w:rFonts w:ascii="inherit" w:hAnsi="inherit" w:cs="Arial"/>
          <w:sz w:val="21"/>
          <w:szCs w:val="21"/>
          <w:bdr w:val="none" w:sz="0" w:space="0" w:color="auto" w:frame="1"/>
        </w:rPr>
        <w:t>об</w:t>
      </w:r>
      <w:proofErr w:type="gramEnd"/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</w:t>
      </w:r>
      <w:proofErr w:type="gramStart"/>
      <w:r>
        <w:rPr>
          <w:rFonts w:ascii="inherit" w:hAnsi="inherit" w:cs="Arial"/>
          <w:sz w:val="21"/>
          <w:szCs w:val="21"/>
          <w:bdr w:val="none" w:sz="0" w:space="0" w:color="auto" w:frame="1"/>
        </w:rPr>
        <w:t>их</w:t>
      </w:r>
      <w:proofErr w:type="gramEnd"/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сформированности. Основная цель этого контроля – провести анализ хода формирования знаний и умений. Это дает возможность учителю своевременно выявить недостатки, установить их причины и подготовить материалы, позволяющие  устранить недостатки, исправить ошибки, усвоить правила, научиться выполнять нужные операции и действия  (самостоятельная работа, проверочная работа, математический диктант, тест, опрос).</w:t>
      </w:r>
    </w:p>
    <w:p w:rsidR="0029441C" w:rsidRDefault="0029441C" w:rsidP="0029441C">
      <w:pPr>
        <w:numPr>
          <w:ilvl w:val="0"/>
          <w:numId w:val="11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proofErr w:type="gramStart"/>
      <w:r>
        <w:rPr>
          <w:rFonts w:ascii="inherit" w:hAnsi="inherit" w:cs="Arial"/>
          <w:sz w:val="21"/>
          <w:szCs w:val="21"/>
          <w:bdr w:val="none" w:sz="0" w:space="0" w:color="auto" w:frame="1"/>
        </w:rPr>
        <w:t>Тематический</w:t>
      </w:r>
      <w:proofErr w:type="gramEnd"/>
      <w:r>
        <w:rPr>
          <w:rFonts w:ascii="inherit" w:hAnsi="inherit" w:cs="Arial"/>
          <w:sz w:val="21"/>
          <w:szCs w:val="21"/>
          <w:bdr w:val="none" w:sz="0" w:space="0" w:color="auto" w:frame="1"/>
        </w:rPr>
        <w:t>: проводится после изучения какой-либо темы или двух небольших тем, связанных между собой линейными связями. Тематический контроль начинается на повторительно-обобщающих уроках. Его цель – обобщение и систематизация учебного материала всей темы.</w:t>
      </w:r>
    </w:p>
    <w:p w:rsidR="0029441C" w:rsidRDefault="0029441C" w:rsidP="0029441C">
      <w:pPr>
        <w:numPr>
          <w:ilvl w:val="0"/>
          <w:numId w:val="11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Организуя повторение и проверку знаний и умений на таких уроках, учитель предупреждает забывание материала, закрепляет его как базу, необходимую для изучения последующих разделов учебного предмета.</w:t>
      </w:r>
    </w:p>
    <w:p w:rsidR="0029441C" w:rsidRDefault="0029441C" w:rsidP="0029441C">
      <w:pPr>
        <w:numPr>
          <w:ilvl w:val="0"/>
          <w:numId w:val="11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Задания для контрольной работы рассчитаны на выявление знаний всей темы, на установление связей внутри темы и с предыдущими темами курса, на умение переносить знания на другой материал, на поиск выводов обобщающего характера, зачет, контрольная работа.</w:t>
      </w:r>
    </w:p>
    <w:p w:rsidR="0029441C" w:rsidRDefault="0029441C" w:rsidP="0029441C">
      <w:pPr>
        <w:numPr>
          <w:ilvl w:val="0"/>
          <w:numId w:val="11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Итоговый: призван констатировать наличие и оценить результаты обучения за достаточно большой промежуток учебного времени – полугодие, год и ступень обучения (государственная итоговая аттестация).  </w:t>
      </w:r>
    </w:p>
    <w:p w:rsidR="0029441C" w:rsidRDefault="0029441C" w:rsidP="0029441C">
      <w:pPr>
        <w:numPr>
          <w:ilvl w:val="0"/>
          <w:numId w:val="11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Система контролирующих материалов, позволяющих оценить уровень и качество ЗУН обучающихся на входном, текущем и итоговом этапах изучения предмета включает в себя сборники тестовых и текстовых заданий</w:t>
      </w:r>
    </w:p>
    <w:p w:rsidR="0029441C" w:rsidRPr="00252798" w:rsidRDefault="0029441C" w:rsidP="00252798">
      <w:pPr>
        <w:spacing w:after="0" w:line="240" w:lineRule="auto"/>
        <w:jc w:val="center"/>
        <w:rPr>
          <w:b/>
          <w:szCs w:val="28"/>
        </w:rPr>
      </w:pPr>
    </w:p>
    <w:sectPr w:rsidR="0029441C" w:rsidRPr="00252798" w:rsidSect="00252798">
      <w:pgSz w:w="11906" w:h="16838"/>
      <w:pgMar w:top="1134" w:right="850" w:bottom="1134" w:left="1701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B06E1"/>
    <w:multiLevelType w:val="multilevel"/>
    <w:tmpl w:val="1902A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780687B"/>
    <w:multiLevelType w:val="multilevel"/>
    <w:tmpl w:val="FC5CE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D9C2736"/>
    <w:multiLevelType w:val="multilevel"/>
    <w:tmpl w:val="0F582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FEA1B80"/>
    <w:multiLevelType w:val="multilevel"/>
    <w:tmpl w:val="41E8C4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367B47DF"/>
    <w:multiLevelType w:val="multilevel"/>
    <w:tmpl w:val="EFF66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51E32B3E"/>
    <w:multiLevelType w:val="multilevel"/>
    <w:tmpl w:val="63006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64735919"/>
    <w:multiLevelType w:val="multilevel"/>
    <w:tmpl w:val="C13CC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70C63D19"/>
    <w:multiLevelType w:val="multilevel"/>
    <w:tmpl w:val="7278C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710F1F5A"/>
    <w:multiLevelType w:val="multilevel"/>
    <w:tmpl w:val="D5AE2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7E665C50"/>
    <w:multiLevelType w:val="multilevel"/>
    <w:tmpl w:val="53706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7F9C46C1"/>
    <w:multiLevelType w:val="multilevel"/>
    <w:tmpl w:val="19321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8"/>
  </w:num>
  <w:num w:numId="3">
    <w:abstractNumId w:val="2"/>
  </w:num>
  <w:num w:numId="4">
    <w:abstractNumId w:val="1"/>
  </w:num>
  <w:num w:numId="5">
    <w:abstractNumId w:val="3"/>
  </w:num>
  <w:num w:numId="6">
    <w:abstractNumId w:val="6"/>
  </w:num>
  <w:num w:numId="7">
    <w:abstractNumId w:val="7"/>
  </w:num>
  <w:num w:numId="8">
    <w:abstractNumId w:val="5"/>
  </w:num>
  <w:num w:numId="9">
    <w:abstractNumId w:val="0"/>
  </w:num>
  <w:num w:numId="10">
    <w:abstractNumId w:val="9"/>
  </w:num>
  <w:num w:numId="11">
    <w:abstractNumId w:val="10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>
    <w:useFELayout/>
  </w:compat>
  <w:rsids>
    <w:rsidRoot w:val="00203F66"/>
    <w:rsid w:val="00107D6C"/>
    <w:rsid w:val="00124DFA"/>
    <w:rsid w:val="00147DB1"/>
    <w:rsid w:val="001732A0"/>
    <w:rsid w:val="002022FD"/>
    <w:rsid w:val="00203F66"/>
    <w:rsid w:val="00237231"/>
    <w:rsid w:val="00252798"/>
    <w:rsid w:val="0026077F"/>
    <w:rsid w:val="0029441C"/>
    <w:rsid w:val="002C15F2"/>
    <w:rsid w:val="002C360D"/>
    <w:rsid w:val="003730E2"/>
    <w:rsid w:val="003D066F"/>
    <w:rsid w:val="005770D9"/>
    <w:rsid w:val="005B3A33"/>
    <w:rsid w:val="006F590A"/>
    <w:rsid w:val="007418FE"/>
    <w:rsid w:val="00743444"/>
    <w:rsid w:val="00761104"/>
    <w:rsid w:val="007D520D"/>
    <w:rsid w:val="008951C4"/>
    <w:rsid w:val="008D2417"/>
    <w:rsid w:val="00914483"/>
    <w:rsid w:val="0098217B"/>
    <w:rsid w:val="00983001"/>
    <w:rsid w:val="00A40FC8"/>
    <w:rsid w:val="00AD32F4"/>
    <w:rsid w:val="00B06367"/>
    <w:rsid w:val="00C05382"/>
    <w:rsid w:val="00C13792"/>
    <w:rsid w:val="00C21052"/>
    <w:rsid w:val="00C24089"/>
    <w:rsid w:val="00C854CF"/>
    <w:rsid w:val="00DF268C"/>
    <w:rsid w:val="00E06333"/>
    <w:rsid w:val="00ED0E02"/>
    <w:rsid w:val="00F03C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444"/>
    <w:pPr>
      <w:spacing w:after="53" w:line="236" w:lineRule="auto"/>
      <w:ind w:left="-5" w:right="8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rsid w:val="00743444"/>
    <w:pPr>
      <w:keepNext/>
      <w:keepLines/>
      <w:spacing w:after="57" w:line="240" w:lineRule="auto"/>
      <w:ind w:left="10" w:right="-15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743444"/>
    <w:rPr>
      <w:rFonts w:ascii="Times New Roman" w:eastAsia="Times New Roman" w:hAnsi="Times New Roman" w:cs="Times New Roman"/>
      <w:b/>
      <w:color w:val="000000"/>
      <w:sz w:val="28"/>
    </w:rPr>
  </w:style>
  <w:style w:type="paragraph" w:styleId="a3">
    <w:name w:val="List Paragraph"/>
    <w:basedOn w:val="a"/>
    <w:uiPriority w:val="34"/>
    <w:qFormat/>
    <w:rsid w:val="002C15F2"/>
    <w:pPr>
      <w:ind w:left="720"/>
      <w:contextualSpacing/>
    </w:pPr>
  </w:style>
  <w:style w:type="paragraph" w:styleId="a4">
    <w:name w:val="No Spacing"/>
    <w:uiPriority w:val="1"/>
    <w:qFormat/>
    <w:rsid w:val="00C854CF"/>
    <w:pPr>
      <w:spacing w:after="0" w:line="240" w:lineRule="auto"/>
      <w:ind w:left="-5" w:right="8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customStyle="1" w:styleId="c0">
    <w:name w:val="c0"/>
    <w:basedOn w:val="a"/>
    <w:rsid w:val="00147DB1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character" w:customStyle="1" w:styleId="c3">
    <w:name w:val="c3"/>
    <w:basedOn w:val="a0"/>
    <w:rsid w:val="00147DB1"/>
  </w:style>
  <w:style w:type="paragraph" w:customStyle="1" w:styleId="c4">
    <w:name w:val="c4"/>
    <w:basedOn w:val="a"/>
    <w:rsid w:val="00147DB1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character" w:customStyle="1" w:styleId="c5">
    <w:name w:val="c5"/>
    <w:basedOn w:val="a0"/>
    <w:rsid w:val="00147DB1"/>
  </w:style>
  <w:style w:type="paragraph" w:styleId="a5">
    <w:name w:val="Normal (Web)"/>
    <w:basedOn w:val="a"/>
    <w:uiPriority w:val="99"/>
    <w:unhideWhenUsed/>
    <w:rsid w:val="005770D9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character" w:styleId="a6">
    <w:name w:val="Strong"/>
    <w:basedOn w:val="a0"/>
    <w:uiPriority w:val="22"/>
    <w:qFormat/>
    <w:rsid w:val="00237231"/>
    <w:rPr>
      <w:b/>
      <w:bCs/>
    </w:rPr>
  </w:style>
  <w:style w:type="character" w:styleId="a7">
    <w:name w:val="Emphasis"/>
    <w:basedOn w:val="a0"/>
    <w:uiPriority w:val="20"/>
    <w:qFormat/>
    <w:rsid w:val="0023723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53" w:line="236" w:lineRule="auto"/>
      <w:ind w:left="-5" w:right="8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57" w:line="240" w:lineRule="auto"/>
      <w:ind w:left="10" w:right="-15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paragraph" w:styleId="a3">
    <w:name w:val="List Paragraph"/>
    <w:basedOn w:val="a"/>
    <w:uiPriority w:val="34"/>
    <w:qFormat/>
    <w:rsid w:val="002C15F2"/>
    <w:pPr>
      <w:ind w:left="720"/>
      <w:contextualSpacing/>
    </w:pPr>
  </w:style>
  <w:style w:type="paragraph" w:styleId="a4">
    <w:name w:val="No Spacing"/>
    <w:uiPriority w:val="1"/>
    <w:qFormat/>
    <w:rsid w:val="00C854CF"/>
    <w:pPr>
      <w:spacing w:after="0" w:line="240" w:lineRule="auto"/>
      <w:ind w:left="-5" w:right="8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customStyle="1" w:styleId="c0">
    <w:name w:val="c0"/>
    <w:basedOn w:val="a"/>
    <w:rsid w:val="00147DB1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character" w:customStyle="1" w:styleId="c3">
    <w:name w:val="c3"/>
    <w:basedOn w:val="a0"/>
    <w:rsid w:val="00147DB1"/>
  </w:style>
  <w:style w:type="paragraph" w:customStyle="1" w:styleId="c4">
    <w:name w:val="c4"/>
    <w:basedOn w:val="a"/>
    <w:rsid w:val="00147DB1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character" w:customStyle="1" w:styleId="c5">
    <w:name w:val="c5"/>
    <w:basedOn w:val="a0"/>
    <w:rsid w:val="00147DB1"/>
  </w:style>
  <w:style w:type="paragraph" w:styleId="a5">
    <w:name w:val="Normal (Web)"/>
    <w:basedOn w:val="a"/>
    <w:uiPriority w:val="99"/>
    <w:semiHidden/>
    <w:unhideWhenUsed/>
    <w:rsid w:val="005770D9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81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93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48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784816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81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23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1642</Words>
  <Characters>9360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5</cp:revision>
  <dcterms:created xsi:type="dcterms:W3CDTF">2020-06-04T05:32:00Z</dcterms:created>
  <dcterms:modified xsi:type="dcterms:W3CDTF">2020-06-10T10:05:00Z</dcterms:modified>
</cp:coreProperties>
</file>